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0"/>
          <w:szCs w:val="20"/>
        </w:rPr>
        <w:t xml:space="preserve">RADBIT STUDIOS</w:t>
      </w:r>
    </w:p>
    <w:p>
      <w:pPr>
        <w:pStyle w:val="Title"/>
      </w:pPr>
      <w:r>
        <w:t xml:space="preserve">Company Profile Template</w:t>
      </w:r>
    </w:p>
    <w:p>
      <w:r>
        <w:rPr>
          <w:i/>
          <w:iCs/>
          <w:sz w:val="22"/>
          <w:szCs w:val="22"/>
        </w:rPr>
        <w:t xml:space="preserve">A clear, verifiable description of your business.</w:t>
      </w:r>
    </w:p>
    <w:p>
      <w:r>
        <w:t xml:space="preserve">Replace the prompts with your own information. This template is a working starting point, not legal, tax or financial advice.</w:t>
      </w:r>
    </w:p>
    <w:p>
      <w:pPr>
        <w:pStyle w:val="Heading1"/>
        <w:spacing w:after="120" w:before="320"/>
      </w:pPr>
      <w:r>
        <w:t xml:space="preserve">1. Business snapshot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</w:rPr>
              <w:t xml:space="preserve">Field</w:t>
            </w:r>
          </w:p>
        </w:tc>
        <w:tc>
          <w:p>
            <w:r>
              <w:rPr>
                <w:b/>
                <w:bCs/>
              </w:rPr>
              <w:t xml:space="preserve">Your answer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Registered name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Trading name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Registration number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Tax clearance status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Year established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Location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Primary contact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Website and social profiles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320"/>
      </w:pPr>
      <w:r>
        <w:t xml:space="preserve">2. What the business does</w:t>
      </w:r>
    </w:p>
    <w:p>
      <w:r>
        <w:t xml:space="preserve">Describe the problem you solve and the result a customer gets. Keep this to three or four sentences that a new customer would understand.</w:t>
      </w:r>
    </w:p>
    <w:p>
      <w:pPr>
        <w:pStyle w:val="Heading1"/>
        <w:spacing w:after="120" w:before="320"/>
      </w:pPr>
      <w:r>
        <w:t xml:space="preserve">3. Who you serve</w:t>
      </w:r>
    </w:p>
    <w:p>
      <w:pPr>
        <w:pStyle w:val="ListParagraph"/>
        <w:numPr>
          <w:ilvl w:val="0"/>
          <w:numId w:val="1"/>
        </w:numPr>
      </w:pPr>
      <w:r>
        <w:t xml:space="preserve">Primary customer type and location:</w:t>
      </w:r>
    </w:p>
    <w:p>
      <w:pPr>
        <w:pStyle w:val="ListParagraph"/>
        <w:numPr>
          <w:ilvl w:val="0"/>
          <w:numId w:val="1"/>
        </w:numPr>
      </w:pPr>
      <w:r>
        <w:t xml:space="preserve">Typical problem or request:</w:t>
      </w:r>
    </w:p>
    <w:p>
      <w:pPr>
        <w:pStyle w:val="ListParagraph"/>
        <w:numPr>
          <w:ilvl w:val="0"/>
          <w:numId w:val="1"/>
        </w:numPr>
      </w:pPr>
      <w:r>
        <w:t xml:space="preserve">What makes you a sensible choice:</w:t>
      </w:r>
    </w:p>
    <w:p>
      <w:pPr>
        <w:pStyle w:val="Heading1"/>
        <w:spacing w:after="120" w:before="320"/>
      </w:pPr>
      <w:r>
        <w:t xml:space="preserve">4. Products and services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Offer</w:t>
            </w:r>
          </w:p>
        </w:tc>
        <w:tc>
          <w:p>
            <w:r>
              <w:rPr>
                <w:b/>
                <w:bCs/>
              </w:rPr>
              <w:t xml:space="preserve">Who it is for</w:t>
            </w:r>
          </w:p>
        </w:tc>
        <w:tc>
          <w:p>
            <w:r>
              <w:rPr>
                <w:b/>
                <w:bCs/>
              </w:rPr>
              <w:t xml:space="preserve">Starting price or quote basis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320"/>
      </w:pPr>
      <w:r>
        <w:t xml:space="preserve">5. Evidence of delivery</w:t>
      </w:r>
    </w:p>
    <w:p>
      <w:r>
        <w:t xml:space="preserve">List work you can show publicly: live websites, named projects, repeat customers, certificates or measurable outcomes. Do not include claims you cannot support if asked.</w:t>
      </w:r>
    </w:p>
    <w:p>
      <w:pPr>
        <w:pStyle w:val="Heading1"/>
        <w:spacing w:after="120" w:before="320"/>
      </w:pPr>
      <w:r>
        <w:t xml:space="preserve">6. Operating details</w:t>
      </w:r>
    </w:p>
    <w:p>
      <w:pPr>
        <w:pStyle w:val="ListParagraph"/>
        <w:numPr>
          <w:ilvl w:val="0"/>
          <w:numId w:val="1"/>
        </w:numPr>
      </w:pPr>
      <w:r>
        <w:t xml:space="preserve">Opening hours and response times:</w:t>
      </w:r>
    </w:p>
    <w:p>
      <w:pPr>
        <w:pStyle w:val="ListParagraph"/>
        <w:numPr>
          <w:ilvl w:val="0"/>
          <w:numId w:val="1"/>
        </w:numPr>
      </w:pPr>
      <w:r>
        <w:t xml:space="preserve">Service area or delivery coverage:</w:t>
      </w:r>
    </w:p>
    <w:p>
      <w:pPr>
        <w:pStyle w:val="ListParagraph"/>
        <w:numPr>
          <w:ilvl w:val="0"/>
          <w:numId w:val="1"/>
        </w:numPr>
      </w:pPr>
      <w:r>
        <w:t xml:space="preserve">Payment methods and deposit terms:</w:t>
      </w:r>
    </w:p>
    <w:p>
      <w:pPr>
        <w:pStyle w:val="Heading1"/>
        <w:spacing w:after="120" w:before="320"/>
      </w:pPr>
      <w:r>
        <w:t xml:space="preserve">7. Team and responsibilities</w:t>
      </w:r>
    </w:p>
    <w:p>
      <w:pPr>
        <w:pStyle w:val="ListParagraph"/>
        <w:numPr>
          <w:ilvl w:val="0"/>
          <w:numId w:val="1"/>
        </w:numPr>
      </w:pPr>
      <w:r>
        <w:t xml:space="preserve">Owner or managing director:</w:t>
      </w:r>
    </w:p>
    <w:p>
      <w:pPr>
        <w:pStyle w:val="ListParagraph"/>
        <w:numPr>
          <w:ilvl w:val="0"/>
          <w:numId w:val="1"/>
        </w:numPr>
      </w:pPr>
      <w:r>
        <w:t xml:space="preserve">Customer enquiries:</w:t>
      </w:r>
    </w:p>
    <w:p>
      <w:pPr>
        <w:pStyle w:val="ListParagraph"/>
        <w:numPr>
          <w:ilvl w:val="0"/>
          <w:numId w:val="1"/>
        </w:numPr>
      </w:pPr>
      <w:r>
        <w:t xml:space="preserve">Delivery and quality:</w:t>
      </w:r>
    </w:p>
    <w:p>
      <w:pPr>
        <w:pStyle w:val="Heading1"/>
        <w:spacing w:after="120" w:before="320"/>
      </w:pPr>
      <w:r>
        <w:t xml:space="preserve">8. Next step</w:t>
      </w:r>
    </w:p>
    <w:p>
      <w:r>
        <w:t xml:space="preserve">State the action you want a reader to take: request a quote, book a call, visit the premises or send a WhatsApp message.</w:t>
      </w:r>
    </w:p>
    <w:p>
      <w:pPr>
        <w:spacing w:before="360"/>
      </w:pPr>
    </w:p>
    <w:p>
      <w:r>
        <w:t xml:space="preserve">Prepared with Radbit Studios. Questions: hello@radbitstudios.co.zw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Profile Template</dc:title>
  <dc:creator>Radbit Studios</dc:creator>
  <dc:description>Company Profile Template template from Radbit Studios</dc:description>
  <cp:lastModifiedBy>Un-named</cp:lastModifiedBy>
  <cp:revision>1</cp:revision>
  <dcterms:created xsi:type="dcterms:W3CDTF">2026-10-19T16:53:13.925Z</dcterms:created>
  <dcterms:modified xsi:type="dcterms:W3CDTF">2026-10-19T16:53:13.926Z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